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5CB8" w:color="auto" w:val="clear"/>
            <w:tcMar>
              <w:top w:type="dxa" w:w="300"/>
              <w:left w:type="dxa" w:w="360"/>
              <w:bottom w:type="dxa" w:w="280"/>
              <w:right w:type="dxa" w:w="3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SEU NOME COMPLETO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color w:val="D6E2F7"/>
                <w:sz w:val="21"/>
                <w:szCs w:val="21"/>
              </w:rPr>
              <w:t xml:space="preserve">Em busca do primeiro emprego  ·  Jovem Aprendiz  ·  Estágio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17 anos   |   Cidade – UF   |   (00) 00000-0000   |   seuemail@email.com</w:t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F2A541" w:sz="36"/>
              <w:bottom w:val="none" w:color="FFFFFF" w:sz="0"/>
              <w:right w:val="none" w:color="FFFFFF" w:sz="0"/>
            </w:tcBorders>
            <w:shd w:fill="E9F0FB" w:color="auto" w:val="clear"/>
            <w:tcMar>
              <w:top w:type="dxa" w:w="60"/>
              <w:left w:type="dxa" w:w="16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5CB8"/>
                <w:spacing w:val="30"/>
                <w:sz w:val="20"/>
                <w:szCs w:val="20"/>
              </w:rPr>
              <w:t xml:space="preserve">OBJETIVO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p>
      <w:pPr>
        <w:spacing w:after="80" w:before="0" w:line="30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Conquistar minha primeira oportunidade como auxiliar administrativo(a) ou atendente, para aprender na prática e contribuir com dedicação, pontualidade e vontade de crescer.</w:t>
      </w:r>
    </w:p>
    <w:p>
      <w:pPr>
        <w:spacing w:after="8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F2A541" w:sz="36"/>
              <w:bottom w:val="none" w:color="FFFFFF" w:sz="0"/>
              <w:right w:val="none" w:color="FFFFFF" w:sz="0"/>
            </w:tcBorders>
            <w:shd w:fill="E9F0FB" w:color="auto" w:val="clear"/>
            <w:tcMar>
              <w:top w:type="dxa" w:w="60"/>
              <w:left w:type="dxa" w:w="16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5CB8"/>
                <w:spacing w:val="30"/>
                <w:sz w:val="20"/>
                <w:szCs w:val="20"/>
              </w:rPr>
              <w:t xml:space="preserve">FORMAÇÃO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2B2B2B"/>
          <w:sz w:val="21"/>
          <w:szCs w:val="21"/>
        </w:rPr>
        <w:t xml:space="preserve">Ensino Médio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  ·  Nome da Escola  ·  Conclusão prevista em 2026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2B2B2B"/>
          <w:sz w:val="21"/>
          <w:szCs w:val="21"/>
        </w:rPr>
        <w:t xml:space="preserve">Curso Técnico em Administração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  ·  Nome da Instituição  ·  Cursando</w:t>
      </w:r>
    </w:p>
    <w:p>
      <w:pPr>
        <w:spacing w:after="8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F2A541" w:sz="36"/>
              <w:bottom w:val="none" w:color="FFFFFF" w:sz="0"/>
              <w:right w:val="none" w:color="FFFFFF" w:sz="0"/>
            </w:tcBorders>
            <w:shd w:fill="E9F0FB" w:color="auto" w:val="clear"/>
            <w:tcMar>
              <w:top w:type="dxa" w:w="60"/>
              <w:left w:type="dxa" w:w="16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5CB8"/>
                <w:spacing w:val="30"/>
                <w:sz w:val="20"/>
                <w:szCs w:val="20"/>
              </w:rPr>
              <w:t xml:space="preserve">CURSOS COMPLEMENTARES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Informática Básica e Pacote Office – Instituição (60 h, 2025)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Atendimento ao Público – Instituição (20 h, 2025)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Educação Financeira – Instituição online (10 h, 2024)</w:t>
      </w:r>
    </w:p>
    <w:p>
      <w:pPr>
        <w:spacing w:after="8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F2A541" w:sz="36"/>
              <w:bottom w:val="none" w:color="FFFFFF" w:sz="0"/>
              <w:right w:val="none" w:color="FFFFFF" w:sz="0"/>
            </w:tcBorders>
            <w:shd w:fill="E9F0FB" w:color="auto" w:val="clear"/>
            <w:tcMar>
              <w:top w:type="dxa" w:w="60"/>
              <w:left w:type="dxa" w:w="16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5CB8"/>
                <w:spacing w:val="30"/>
                <w:sz w:val="20"/>
                <w:szCs w:val="20"/>
              </w:rPr>
              <w:t xml:space="preserve">HABILIDADES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A541"/>
                <w:sz w:val="18"/>
                <w:szCs w:val="18"/>
              </w:rPr>
              <w:t xml:space="preserve">✓  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Word, Excel e PowerPoint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A541"/>
                <w:sz w:val="18"/>
                <w:szCs w:val="18"/>
              </w:rPr>
              <w:t xml:space="preserve">✓  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Trabalho em equipe</w:t>
            </w:r>
          </w:p>
        </w:tc>
      </w:tr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A541"/>
                <w:sz w:val="18"/>
                <w:szCs w:val="18"/>
              </w:rPr>
              <w:t xml:space="preserve">✓  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Boa comunicação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A541"/>
                <w:sz w:val="18"/>
                <w:szCs w:val="18"/>
              </w:rPr>
              <w:t xml:space="preserve">✓  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Aprendo rápido</w:t>
            </w:r>
          </w:p>
        </w:tc>
      </w:tr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A541"/>
                <w:sz w:val="18"/>
                <w:szCs w:val="18"/>
              </w:rPr>
              <w:t xml:space="preserve">✓  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Organização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A541"/>
                <w:sz w:val="18"/>
                <w:szCs w:val="18"/>
              </w:rPr>
              <w:t xml:space="preserve">✓  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Pontualidade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F2A541" w:sz="36"/>
              <w:bottom w:val="none" w:color="FFFFFF" w:sz="0"/>
              <w:right w:val="none" w:color="FFFFFF" w:sz="0"/>
            </w:tcBorders>
            <w:shd w:fill="E9F0FB" w:color="auto" w:val="clear"/>
            <w:tcMar>
              <w:top w:type="dxa" w:w="60"/>
              <w:left w:type="dxa" w:w="16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5CB8"/>
                <w:spacing w:val="30"/>
                <w:sz w:val="20"/>
                <w:szCs w:val="20"/>
              </w:rPr>
              <w:t xml:space="preserve">ATIVIDADES E EXPERIÊNCIAS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888888"/>
          <w:sz w:val="17"/>
          <w:szCs w:val="17"/>
        </w:rPr>
        <w:t xml:space="preserve">Sem experiência formal? Conte o que você já fez: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Voluntário(a) na campanha de arrecadação de alimentos da escola (2025).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Ajudei no comércio da família: atendimento, caixa e organização do estoque.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Representante de turma, organizando comunicados e eventos (2024).</w:t>
      </w:r>
    </w:p>
    <w:p>
      <w:pPr>
        <w:spacing w:after="8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F2A541" w:sz="36"/>
              <w:bottom w:val="none" w:color="FFFFFF" w:sz="0"/>
              <w:right w:val="none" w:color="FFFFFF" w:sz="0"/>
            </w:tcBorders>
            <w:shd w:fill="E9F0FB" w:color="auto" w:val="clear"/>
            <w:tcMar>
              <w:top w:type="dxa" w:w="60"/>
              <w:left w:type="dxa" w:w="16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5CB8"/>
                <w:spacing w:val="30"/>
                <w:sz w:val="20"/>
                <w:szCs w:val="20"/>
              </w:rPr>
              <w:t xml:space="preserve">IDIOMAS E INFORMAÇÕES ADICIONAIS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Inglês básico (curso em andamento).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Disponibilidade: período da tarde, ou integral nas férias escolares.</w:t>
      </w:r>
    </w:p>
    <w:sectPr>
      <w:footerReference w:type="default" r:id="rId7"/>
      <w:pgSz w:w="11906" w:h="16838" w:orient="portrait"/>
      <w:pgMar w:top="8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AAAAAA"/>
        <w:sz w:val="13"/>
        <w:szCs w:val="13"/>
      </w:rPr>
      <w:t xml:space="preserve">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00" w:hanging="220"/>
      </w:pPr>
      <w:rPr>
        <w:color w:val="F2A54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2026-10-18T04:40:16.698Z</dcterms:created>
  <dcterms:modified xsi:type="dcterms:W3CDTF">2026-10-18T04:40:16.698Z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